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63C" w:rsidRPr="005E263C" w:rsidRDefault="005E263C" w:rsidP="005E263C">
      <w:pPr>
        <w:suppressAutoHyphens w:val="0"/>
        <w:ind w:left="6372" w:firstLine="708"/>
        <w:jc w:val="right"/>
        <w:rPr>
          <w:sz w:val="24"/>
          <w:lang w:eastAsia="ru-RU"/>
        </w:rPr>
      </w:pPr>
      <w:r w:rsidRPr="005E263C">
        <w:rPr>
          <w:sz w:val="24"/>
          <w:lang w:eastAsia="ru-RU"/>
        </w:rPr>
        <w:t xml:space="preserve">Приложение </w:t>
      </w:r>
      <w:r w:rsidR="003A0637">
        <w:rPr>
          <w:sz w:val="24"/>
          <w:lang w:eastAsia="ru-RU"/>
        </w:rPr>
        <w:t>22</w:t>
      </w:r>
    </w:p>
    <w:p w:rsidR="005E263C" w:rsidRPr="005E263C" w:rsidRDefault="005E263C" w:rsidP="005E263C">
      <w:pPr>
        <w:suppressAutoHyphens w:val="0"/>
        <w:ind w:firstLine="567"/>
        <w:jc w:val="right"/>
        <w:rPr>
          <w:sz w:val="24"/>
          <w:lang w:eastAsia="ru-RU"/>
        </w:rPr>
      </w:pPr>
      <w:r w:rsidRPr="005E263C">
        <w:rPr>
          <w:sz w:val="24"/>
          <w:lang w:eastAsia="ru-RU"/>
        </w:rPr>
        <w:t xml:space="preserve"> к решению Думы </w:t>
      </w:r>
    </w:p>
    <w:p w:rsidR="005E263C" w:rsidRPr="005E263C" w:rsidRDefault="005E263C" w:rsidP="005E263C">
      <w:pPr>
        <w:suppressAutoHyphens w:val="0"/>
        <w:ind w:firstLine="567"/>
        <w:jc w:val="right"/>
        <w:rPr>
          <w:sz w:val="24"/>
          <w:lang w:eastAsia="ru-RU"/>
        </w:rPr>
      </w:pPr>
      <w:r w:rsidRPr="005E263C">
        <w:rPr>
          <w:sz w:val="24"/>
          <w:lang w:eastAsia="ru-RU"/>
        </w:rPr>
        <w:t>Советского района</w:t>
      </w:r>
    </w:p>
    <w:p w:rsidR="005E263C" w:rsidRPr="005E263C" w:rsidRDefault="00DB24CD" w:rsidP="005E263C">
      <w:pPr>
        <w:jc w:val="right"/>
        <w:rPr>
          <w:sz w:val="24"/>
          <w:szCs w:val="24"/>
          <w:lang w:eastAsia="ru-RU"/>
        </w:rPr>
      </w:pPr>
      <w:r>
        <w:rPr>
          <w:sz w:val="24"/>
          <w:lang w:eastAsia="ru-RU"/>
        </w:rPr>
        <w:t>от «7» апреля 2017 г.  № 69</w:t>
      </w:r>
    </w:p>
    <w:p w:rsidR="005E263C" w:rsidRPr="005E263C" w:rsidRDefault="005E263C" w:rsidP="005E263C">
      <w:pPr>
        <w:suppressAutoHyphens w:val="0"/>
        <w:rPr>
          <w:b/>
          <w:sz w:val="24"/>
          <w:szCs w:val="24"/>
          <w:lang w:eastAsia="ru-RU"/>
        </w:rPr>
      </w:pPr>
    </w:p>
    <w:p w:rsidR="005E263C" w:rsidRPr="005E263C" w:rsidRDefault="005E263C" w:rsidP="005E263C">
      <w:pPr>
        <w:suppressAutoHyphens w:val="0"/>
        <w:jc w:val="center"/>
        <w:rPr>
          <w:b/>
          <w:sz w:val="24"/>
          <w:szCs w:val="24"/>
          <w:lang w:eastAsia="ru-RU"/>
        </w:rPr>
      </w:pPr>
      <w:r w:rsidRPr="005E263C">
        <w:rPr>
          <w:b/>
          <w:sz w:val="24"/>
          <w:szCs w:val="24"/>
          <w:lang w:eastAsia="ru-RU"/>
        </w:rPr>
        <w:t>Отчет</w:t>
      </w:r>
    </w:p>
    <w:p w:rsidR="005E263C" w:rsidRPr="005E263C" w:rsidRDefault="005E263C" w:rsidP="005E263C">
      <w:pPr>
        <w:suppressAutoHyphens w:val="0"/>
        <w:jc w:val="center"/>
        <w:rPr>
          <w:b/>
          <w:sz w:val="24"/>
          <w:szCs w:val="24"/>
          <w:lang w:eastAsia="ru-RU"/>
        </w:rPr>
      </w:pPr>
      <w:r w:rsidRPr="005E263C">
        <w:rPr>
          <w:b/>
          <w:sz w:val="24"/>
          <w:szCs w:val="24"/>
          <w:lang w:eastAsia="ru-RU"/>
        </w:rPr>
        <w:t>о реализации муниципальной программы Советского района</w:t>
      </w:r>
    </w:p>
    <w:p w:rsidR="00A70C18" w:rsidRPr="005E263C" w:rsidRDefault="005E263C" w:rsidP="005E263C">
      <w:pPr>
        <w:jc w:val="center"/>
        <w:rPr>
          <w:b/>
          <w:sz w:val="24"/>
          <w:szCs w:val="24"/>
        </w:rPr>
      </w:pPr>
      <w:r w:rsidRPr="005E263C">
        <w:rPr>
          <w:b/>
          <w:sz w:val="24"/>
          <w:szCs w:val="24"/>
        </w:rPr>
        <w:t xml:space="preserve"> </w:t>
      </w:r>
      <w:r w:rsidR="00757651" w:rsidRPr="005E263C">
        <w:rPr>
          <w:b/>
          <w:sz w:val="24"/>
          <w:szCs w:val="24"/>
        </w:rPr>
        <w:t>«Социально-экономическое развитие коренных малочисленных народов Севера, проживающих в Советском районе</w:t>
      </w:r>
      <w:r w:rsidRPr="005E263C">
        <w:rPr>
          <w:b/>
          <w:sz w:val="24"/>
          <w:szCs w:val="24"/>
        </w:rPr>
        <w:t>,</w:t>
      </w:r>
      <w:r w:rsidR="00757651" w:rsidRPr="005E263C">
        <w:rPr>
          <w:b/>
          <w:sz w:val="24"/>
          <w:szCs w:val="24"/>
        </w:rPr>
        <w:t xml:space="preserve"> на 2015 – 2019 годы» </w:t>
      </w:r>
      <w:r w:rsidRPr="005E263C">
        <w:rPr>
          <w:b/>
          <w:sz w:val="24"/>
          <w:szCs w:val="24"/>
        </w:rPr>
        <w:t xml:space="preserve"> </w:t>
      </w:r>
      <w:r w:rsidR="00A70C18" w:rsidRPr="005E263C">
        <w:rPr>
          <w:b/>
          <w:color w:val="00000A"/>
          <w:sz w:val="24"/>
          <w:szCs w:val="24"/>
          <w:lang w:eastAsia="ru-RU"/>
        </w:rPr>
        <w:t>за</w:t>
      </w:r>
      <w:r w:rsidR="00757651" w:rsidRPr="005E263C">
        <w:rPr>
          <w:b/>
          <w:color w:val="00000A"/>
          <w:sz w:val="24"/>
          <w:szCs w:val="24"/>
          <w:lang w:eastAsia="ru-RU"/>
        </w:rPr>
        <w:t xml:space="preserve"> 2016 </w:t>
      </w:r>
      <w:r w:rsidR="00A70C18" w:rsidRPr="005E263C">
        <w:rPr>
          <w:b/>
          <w:color w:val="00000A"/>
          <w:sz w:val="24"/>
          <w:szCs w:val="24"/>
          <w:lang w:eastAsia="ru-RU"/>
        </w:rPr>
        <w:t>год</w:t>
      </w:r>
    </w:p>
    <w:p w:rsidR="00757651" w:rsidRPr="005E263C" w:rsidRDefault="00757651" w:rsidP="00757651">
      <w:pPr>
        <w:jc w:val="center"/>
        <w:rPr>
          <w:sz w:val="24"/>
          <w:szCs w:val="24"/>
        </w:rPr>
      </w:pPr>
    </w:p>
    <w:p w:rsidR="009E30EB" w:rsidRPr="009E30EB" w:rsidRDefault="00A70C18" w:rsidP="009E30EB">
      <w:pPr>
        <w:ind w:firstLine="720"/>
        <w:jc w:val="both"/>
        <w:rPr>
          <w:sz w:val="24"/>
          <w:szCs w:val="24"/>
          <w:lang w:eastAsia="ru-RU"/>
        </w:rPr>
      </w:pPr>
      <w:r w:rsidRPr="005E263C">
        <w:rPr>
          <w:b/>
          <w:sz w:val="24"/>
          <w:szCs w:val="24"/>
        </w:rPr>
        <w:t>1. Муниципальная программа</w:t>
      </w:r>
      <w:r w:rsidRPr="005E263C">
        <w:rPr>
          <w:sz w:val="24"/>
          <w:szCs w:val="24"/>
        </w:rPr>
        <w:t xml:space="preserve"> «Социально-экономическое развитие коренных малочисленных народов Севера, проживающих в Советском районе</w:t>
      </w:r>
      <w:r w:rsidR="005E263C" w:rsidRPr="005E263C">
        <w:rPr>
          <w:sz w:val="24"/>
          <w:szCs w:val="24"/>
        </w:rPr>
        <w:t>,</w:t>
      </w:r>
      <w:r w:rsidRPr="005E263C">
        <w:rPr>
          <w:sz w:val="24"/>
          <w:szCs w:val="24"/>
        </w:rPr>
        <w:t xml:space="preserve"> на 2015 – 2019 годы»</w:t>
      </w:r>
      <w:r w:rsidR="005E263C" w:rsidRPr="005E263C">
        <w:rPr>
          <w:sz w:val="24"/>
          <w:szCs w:val="24"/>
          <w:lang w:eastAsia="ru-RU"/>
        </w:rPr>
        <w:t xml:space="preserve"> (далее программа), </w:t>
      </w:r>
      <w:r w:rsidRPr="005E263C">
        <w:rPr>
          <w:sz w:val="24"/>
          <w:szCs w:val="24"/>
        </w:rPr>
        <w:t xml:space="preserve"> утверждена постановлением администрации Советского района </w:t>
      </w:r>
      <w:r w:rsidR="005E263C" w:rsidRPr="005E263C">
        <w:rPr>
          <w:sz w:val="24"/>
          <w:szCs w:val="24"/>
        </w:rPr>
        <w:t xml:space="preserve">№3867 </w:t>
      </w:r>
      <w:r w:rsidRPr="005E263C">
        <w:rPr>
          <w:sz w:val="24"/>
          <w:szCs w:val="24"/>
        </w:rPr>
        <w:t>от</w:t>
      </w:r>
      <w:r w:rsidR="005E263C" w:rsidRPr="005E263C">
        <w:rPr>
          <w:sz w:val="24"/>
          <w:szCs w:val="24"/>
        </w:rPr>
        <w:t xml:space="preserve"> </w:t>
      </w:r>
      <w:r w:rsidRPr="005E263C">
        <w:rPr>
          <w:sz w:val="24"/>
          <w:szCs w:val="24"/>
        </w:rPr>
        <w:t>23.09.2014</w:t>
      </w:r>
      <w:r w:rsidR="005E263C" w:rsidRPr="005E263C">
        <w:rPr>
          <w:sz w:val="24"/>
          <w:szCs w:val="24"/>
        </w:rPr>
        <w:t xml:space="preserve"> года</w:t>
      </w:r>
      <w:r w:rsidRPr="005E263C">
        <w:rPr>
          <w:sz w:val="24"/>
          <w:szCs w:val="24"/>
        </w:rPr>
        <w:t>.</w:t>
      </w:r>
      <w:r w:rsidR="009E30EB" w:rsidRPr="009E30EB">
        <w:rPr>
          <w:sz w:val="24"/>
          <w:szCs w:val="24"/>
          <w:lang w:eastAsia="ru-RU"/>
        </w:rPr>
        <w:t xml:space="preserve"> За 2016 год принято </w:t>
      </w:r>
      <w:r w:rsidR="009E30EB">
        <w:rPr>
          <w:sz w:val="24"/>
          <w:szCs w:val="24"/>
          <w:lang w:eastAsia="ru-RU"/>
        </w:rPr>
        <w:t>одно изменение</w:t>
      </w:r>
      <w:r w:rsidR="009E30EB" w:rsidRPr="009E30EB">
        <w:rPr>
          <w:sz w:val="24"/>
          <w:szCs w:val="24"/>
          <w:lang w:eastAsia="ru-RU"/>
        </w:rPr>
        <w:t xml:space="preserve"> в программу. </w:t>
      </w:r>
    </w:p>
    <w:p w:rsidR="005E263C" w:rsidRPr="005E263C" w:rsidRDefault="005E263C" w:rsidP="009E30EB">
      <w:pPr>
        <w:suppressAutoHyphens w:val="0"/>
        <w:spacing w:line="200" w:lineRule="atLeast"/>
        <w:jc w:val="both"/>
        <w:rPr>
          <w:sz w:val="24"/>
          <w:szCs w:val="24"/>
        </w:rPr>
      </w:pPr>
    </w:p>
    <w:p w:rsidR="003A0637" w:rsidRDefault="00B13F42" w:rsidP="00D837B1">
      <w:pPr>
        <w:spacing w:line="200" w:lineRule="atLeast"/>
        <w:ind w:firstLine="709"/>
        <w:jc w:val="both"/>
        <w:rPr>
          <w:sz w:val="24"/>
          <w:szCs w:val="24"/>
        </w:rPr>
      </w:pPr>
      <w:r w:rsidRPr="00D837B1">
        <w:rPr>
          <w:b/>
          <w:sz w:val="24"/>
          <w:szCs w:val="24"/>
        </w:rPr>
        <w:t>2. Цель программы:</w:t>
      </w:r>
      <w:r w:rsidRPr="00D837B1">
        <w:rPr>
          <w:sz w:val="24"/>
          <w:szCs w:val="24"/>
        </w:rPr>
        <w:t xml:space="preserve"> </w:t>
      </w:r>
      <w:r w:rsidR="003A0637" w:rsidRPr="00D837B1">
        <w:rPr>
          <w:sz w:val="24"/>
          <w:szCs w:val="24"/>
        </w:rPr>
        <w:t>Создание условий для устойчивого развития коренных малочисленных народов Севера (далее КМНС), проживающих  в Советском районе.</w:t>
      </w:r>
    </w:p>
    <w:p w:rsidR="003A0637" w:rsidRDefault="003A0637" w:rsidP="003A0637">
      <w:pPr>
        <w:spacing w:line="200" w:lineRule="atLeast"/>
        <w:ind w:firstLine="709"/>
        <w:rPr>
          <w:sz w:val="24"/>
          <w:szCs w:val="24"/>
        </w:rPr>
      </w:pPr>
    </w:p>
    <w:p w:rsidR="00B13F42" w:rsidRPr="005E263C" w:rsidRDefault="00B13F42" w:rsidP="003A0637">
      <w:pPr>
        <w:spacing w:line="200" w:lineRule="atLeast"/>
        <w:ind w:firstLine="709"/>
        <w:rPr>
          <w:b/>
          <w:sz w:val="24"/>
          <w:szCs w:val="24"/>
        </w:rPr>
      </w:pPr>
      <w:r w:rsidRPr="005E263C">
        <w:rPr>
          <w:b/>
          <w:sz w:val="24"/>
          <w:szCs w:val="24"/>
        </w:rPr>
        <w:t xml:space="preserve"> Задачи программы:</w:t>
      </w:r>
    </w:p>
    <w:p w:rsidR="00B13F42" w:rsidRPr="005E263C" w:rsidRDefault="00B13F42" w:rsidP="00AF6494">
      <w:pPr>
        <w:numPr>
          <w:ilvl w:val="0"/>
          <w:numId w:val="1"/>
        </w:numPr>
        <w:tabs>
          <w:tab w:val="num" w:pos="0"/>
          <w:tab w:val="left" w:pos="459"/>
        </w:tabs>
        <w:suppressAutoHyphens w:val="0"/>
        <w:ind w:left="17" w:firstLine="200"/>
        <w:jc w:val="both"/>
        <w:rPr>
          <w:sz w:val="24"/>
          <w:szCs w:val="24"/>
        </w:rPr>
      </w:pPr>
      <w:r w:rsidRPr="005E263C">
        <w:rPr>
          <w:sz w:val="24"/>
          <w:szCs w:val="24"/>
        </w:rPr>
        <w:t>Сохранение и развитие территорий традиционного природопользования и традиционного образа жизни КМНС.</w:t>
      </w:r>
    </w:p>
    <w:p w:rsidR="00B13F42" w:rsidRPr="005E263C" w:rsidRDefault="00B13F42" w:rsidP="00AF6494">
      <w:pPr>
        <w:numPr>
          <w:ilvl w:val="0"/>
          <w:numId w:val="1"/>
        </w:numPr>
        <w:tabs>
          <w:tab w:val="num" w:pos="0"/>
          <w:tab w:val="left" w:pos="459"/>
        </w:tabs>
        <w:suppressAutoHyphens w:val="0"/>
        <w:ind w:left="17" w:firstLine="200"/>
        <w:jc w:val="both"/>
        <w:rPr>
          <w:sz w:val="24"/>
          <w:szCs w:val="24"/>
        </w:rPr>
      </w:pPr>
      <w:r w:rsidRPr="005E263C">
        <w:rPr>
          <w:sz w:val="24"/>
          <w:szCs w:val="24"/>
        </w:rPr>
        <w:t>Содействие сохранению и развитию духовного и национально-культурного наследия, национальных ремесел, развитие национальных видов спорта КМНС.</w:t>
      </w:r>
    </w:p>
    <w:p w:rsidR="00B13F42" w:rsidRPr="005E263C" w:rsidRDefault="00B13F42" w:rsidP="00AF6494">
      <w:pPr>
        <w:numPr>
          <w:ilvl w:val="0"/>
          <w:numId w:val="1"/>
        </w:numPr>
        <w:tabs>
          <w:tab w:val="num" w:pos="0"/>
          <w:tab w:val="left" w:pos="459"/>
        </w:tabs>
        <w:suppressAutoHyphens w:val="0"/>
        <w:ind w:left="17" w:firstLine="200"/>
        <w:jc w:val="both"/>
        <w:rPr>
          <w:sz w:val="24"/>
          <w:szCs w:val="24"/>
        </w:rPr>
      </w:pPr>
      <w:r w:rsidRPr="005E263C">
        <w:rPr>
          <w:sz w:val="24"/>
          <w:szCs w:val="24"/>
        </w:rPr>
        <w:t>Осуществление мер социальной поддержки населения из числа КМНС.</w:t>
      </w:r>
    </w:p>
    <w:p w:rsidR="00B13F42" w:rsidRPr="005E263C" w:rsidRDefault="00B13F42" w:rsidP="00AF6494">
      <w:pPr>
        <w:numPr>
          <w:ilvl w:val="0"/>
          <w:numId w:val="1"/>
        </w:numPr>
        <w:tabs>
          <w:tab w:val="num" w:pos="0"/>
          <w:tab w:val="left" w:pos="459"/>
        </w:tabs>
        <w:suppressAutoHyphens w:val="0"/>
        <w:ind w:left="17" w:firstLine="200"/>
        <w:jc w:val="both"/>
        <w:rPr>
          <w:sz w:val="24"/>
          <w:szCs w:val="24"/>
        </w:rPr>
      </w:pPr>
      <w:r w:rsidRPr="005E263C">
        <w:rPr>
          <w:sz w:val="24"/>
          <w:szCs w:val="24"/>
        </w:rPr>
        <w:t>Создание туристического продукта этнографической направленности.</w:t>
      </w:r>
    </w:p>
    <w:p w:rsidR="00B13F42" w:rsidRPr="005E263C" w:rsidRDefault="00B13F42" w:rsidP="00AF6494">
      <w:pPr>
        <w:tabs>
          <w:tab w:val="left" w:pos="1100"/>
        </w:tabs>
        <w:suppressAutoHyphens w:val="0"/>
        <w:jc w:val="both"/>
        <w:rPr>
          <w:sz w:val="24"/>
          <w:szCs w:val="24"/>
          <w:lang w:eastAsia="en-US"/>
        </w:rPr>
      </w:pPr>
      <w:r w:rsidRPr="005E263C">
        <w:rPr>
          <w:sz w:val="24"/>
          <w:szCs w:val="24"/>
        </w:rPr>
        <w:t>Информирование населения Советского района о жизнедеятельности КМНС через средства массовой информации (далее СМИ) и сеть Интернет</w:t>
      </w:r>
      <w:r w:rsidR="005E263C" w:rsidRPr="005E263C">
        <w:rPr>
          <w:sz w:val="24"/>
          <w:szCs w:val="24"/>
        </w:rPr>
        <w:t>.</w:t>
      </w:r>
    </w:p>
    <w:p w:rsidR="00A70C18" w:rsidRPr="005E263C" w:rsidRDefault="00A70C18" w:rsidP="00AF6494">
      <w:pPr>
        <w:jc w:val="both"/>
        <w:rPr>
          <w:b/>
          <w:color w:val="00000A"/>
          <w:sz w:val="24"/>
          <w:szCs w:val="24"/>
          <w:lang w:eastAsia="ru-RU"/>
        </w:rPr>
      </w:pPr>
    </w:p>
    <w:p w:rsidR="00A70C18" w:rsidRPr="005E263C" w:rsidRDefault="00A70C18" w:rsidP="00B13F42">
      <w:pPr>
        <w:ind w:firstLine="567"/>
        <w:contextualSpacing/>
        <w:jc w:val="both"/>
        <w:rPr>
          <w:b/>
          <w:sz w:val="24"/>
          <w:szCs w:val="24"/>
        </w:rPr>
      </w:pPr>
      <w:r w:rsidRPr="005E263C">
        <w:rPr>
          <w:b/>
          <w:color w:val="00000A"/>
          <w:sz w:val="24"/>
          <w:szCs w:val="24"/>
          <w:lang w:eastAsia="ru-RU"/>
        </w:rPr>
        <w:t>3. Объемы и источники финансирования программы</w:t>
      </w:r>
      <w:r w:rsidR="005E263C" w:rsidRPr="005E263C">
        <w:rPr>
          <w:b/>
          <w:color w:val="00000A"/>
          <w:sz w:val="24"/>
          <w:szCs w:val="24"/>
          <w:lang w:eastAsia="ru-RU"/>
        </w:rPr>
        <w:t>.</w:t>
      </w:r>
    </w:p>
    <w:p w:rsidR="00A70C18" w:rsidRPr="005E263C" w:rsidRDefault="00A70C18" w:rsidP="00A70C18">
      <w:pPr>
        <w:ind w:firstLine="567"/>
        <w:contextualSpacing/>
        <w:jc w:val="both"/>
        <w:rPr>
          <w:color w:val="00000A"/>
          <w:sz w:val="24"/>
          <w:szCs w:val="24"/>
          <w:lang w:eastAsia="ru-RU"/>
        </w:rPr>
      </w:pPr>
    </w:p>
    <w:tbl>
      <w:tblPr>
        <w:tblW w:w="9723" w:type="dxa"/>
        <w:tblInd w:w="-45" w:type="dxa"/>
        <w:tblLayout w:type="fixed"/>
        <w:tblCellMar>
          <w:left w:w="98" w:type="dxa"/>
        </w:tblCellMar>
        <w:tblLook w:val="0000"/>
      </w:tblPr>
      <w:tblGrid>
        <w:gridCol w:w="1838"/>
        <w:gridCol w:w="1587"/>
        <w:gridCol w:w="1650"/>
        <w:gridCol w:w="1463"/>
        <w:gridCol w:w="1650"/>
        <w:gridCol w:w="1535"/>
      </w:tblGrid>
      <w:tr w:rsidR="00A70C18" w:rsidRPr="005E263C" w:rsidTr="008133E9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Утверждено</w:t>
            </w:r>
          </w:p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 xml:space="preserve">в бюджете, </w:t>
            </w:r>
          </w:p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bookmarkStart w:id="0" w:name="__DdeLink__110_1717139950"/>
            <w:bookmarkEnd w:id="0"/>
            <w:r w:rsidRPr="005E263C"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proofErr w:type="spellStart"/>
            <w:r w:rsidRPr="005E263C">
              <w:rPr>
                <w:color w:val="00000A"/>
                <w:sz w:val="24"/>
                <w:szCs w:val="24"/>
                <w:lang w:eastAsia="ru-RU"/>
              </w:rPr>
              <w:t>Профинанси</w:t>
            </w:r>
            <w:proofErr w:type="spellEnd"/>
            <w:r w:rsidRPr="005E263C">
              <w:rPr>
                <w:color w:val="00000A"/>
                <w:sz w:val="24"/>
                <w:szCs w:val="24"/>
                <w:lang w:eastAsia="ru-RU"/>
              </w:rPr>
              <w:t>-</w:t>
            </w:r>
          </w:p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proofErr w:type="spellStart"/>
            <w:r w:rsidRPr="005E263C">
              <w:rPr>
                <w:color w:val="00000A"/>
                <w:sz w:val="24"/>
                <w:szCs w:val="24"/>
                <w:lang w:eastAsia="ru-RU"/>
              </w:rPr>
              <w:t>ровано</w:t>
            </w:r>
            <w:proofErr w:type="spellEnd"/>
            <w:r w:rsidRPr="005E263C">
              <w:rPr>
                <w:color w:val="00000A"/>
                <w:sz w:val="24"/>
                <w:szCs w:val="24"/>
                <w:lang w:eastAsia="ru-RU"/>
              </w:rPr>
              <w:t>,</w:t>
            </w:r>
          </w:p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 w:rsidRPr="005E263C">
              <w:rPr>
                <w:color w:val="00000A"/>
                <w:sz w:val="24"/>
                <w:szCs w:val="24"/>
                <w:lang w:eastAsia="ru-RU"/>
              </w:rPr>
              <w:t>финансиро-вания</w:t>
            </w:r>
            <w:proofErr w:type="spellEnd"/>
            <w:proofErr w:type="gramEnd"/>
            <w:r w:rsidRPr="005E263C">
              <w:rPr>
                <w:color w:val="00000A"/>
                <w:sz w:val="24"/>
                <w:szCs w:val="24"/>
                <w:lang w:eastAsia="ru-RU"/>
              </w:rPr>
              <w:t xml:space="preserve"> к плану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Фактическое исполнение, тыс. руб.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 xml:space="preserve">% исполнения к </w:t>
            </w:r>
            <w:proofErr w:type="spellStart"/>
            <w:r w:rsidRPr="005E263C">
              <w:rPr>
                <w:color w:val="00000A"/>
                <w:sz w:val="24"/>
                <w:szCs w:val="24"/>
                <w:lang w:eastAsia="ru-RU"/>
              </w:rPr>
              <w:t>финанс</w:t>
            </w:r>
            <w:proofErr w:type="gramStart"/>
            <w:r w:rsidRPr="005E263C">
              <w:rPr>
                <w:color w:val="00000A"/>
                <w:sz w:val="24"/>
                <w:szCs w:val="24"/>
                <w:lang w:eastAsia="ru-RU"/>
              </w:rPr>
              <w:t>и</w:t>
            </w:r>
            <w:proofErr w:type="spellEnd"/>
            <w:r w:rsidRPr="005E263C">
              <w:rPr>
                <w:color w:val="00000A"/>
                <w:sz w:val="24"/>
                <w:szCs w:val="24"/>
                <w:lang w:eastAsia="ru-RU"/>
              </w:rPr>
              <w:t>-</w:t>
            </w:r>
            <w:proofErr w:type="gramEnd"/>
            <w:r w:rsidRPr="005E263C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263C">
              <w:rPr>
                <w:color w:val="00000A"/>
                <w:sz w:val="24"/>
                <w:szCs w:val="24"/>
                <w:lang w:eastAsia="ru-RU"/>
              </w:rPr>
              <w:t>рованию</w:t>
            </w:r>
            <w:proofErr w:type="spellEnd"/>
          </w:p>
        </w:tc>
      </w:tr>
      <w:tr w:rsidR="00A70C18" w:rsidRPr="005E263C" w:rsidTr="008133E9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9E30EB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147,7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9E30EB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147,7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8133E9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9E30EB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147,7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C18" w:rsidRPr="005E263C" w:rsidRDefault="008133E9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</w:tr>
      <w:tr w:rsidR="00A70C18" w:rsidRPr="005E263C" w:rsidTr="008133E9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8133E9" w:rsidRPr="005E263C" w:rsidTr="008133E9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5E263C" w:rsidRDefault="008133E9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 xml:space="preserve">Бюджет </w:t>
            </w:r>
          </w:p>
          <w:p w:rsidR="008133E9" w:rsidRPr="005E263C" w:rsidRDefault="008133E9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Советского района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5E263C" w:rsidRDefault="009E30EB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147,7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5E263C" w:rsidRDefault="009E30EB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147,7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5E263C" w:rsidRDefault="008133E9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5E263C" w:rsidRDefault="009E30EB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147,7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133E9" w:rsidRPr="005E263C" w:rsidRDefault="008133E9" w:rsidP="00D4715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</w:tr>
    </w:tbl>
    <w:p w:rsidR="00A70C18" w:rsidRPr="005E263C" w:rsidRDefault="00A70C18" w:rsidP="00A70C18">
      <w:pPr>
        <w:contextualSpacing/>
        <w:jc w:val="both"/>
        <w:rPr>
          <w:color w:val="00000A"/>
          <w:sz w:val="24"/>
          <w:szCs w:val="24"/>
          <w:lang w:eastAsia="ru-RU"/>
        </w:rPr>
      </w:pPr>
    </w:p>
    <w:p w:rsidR="005E263C" w:rsidRPr="005E263C" w:rsidRDefault="005E263C" w:rsidP="005E263C">
      <w:pPr>
        <w:contextualSpacing/>
        <w:jc w:val="both"/>
        <w:rPr>
          <w:b/>
          <w:color w:val="00000A"/>
          <w:sz w:val="24"/>
          <w:szCs w:val="24"/>
          <w:lang w:eastAsia="ru-RU"/>
        </w:rPr>
      </w:pPr>
      <w:r w:rsidRPr="005E263C">
        <w:rPr>
          <w:b/>
          <w:color w:val="00000A"/>
          <w:sz w:val="24"/>
          <w:szCs w:val="24"/>
          <w:lang w:eastAsia="ru-RU"/>
        </w:rPr>
        <w:t>4. Выполнение мероприятий программы за 2016 год.</w:t>
      </w:r>
    </w:p>
    <w:p w:rsidR="00A70C18" w:rsidRPr="005E263C" w:rsidRDefault="00A70C18" w:rsidP="00A70C18">
      <w:pPr>
        <w:ind w:left="1440"/>
        <w:contextualSpacing/>
        <w:jc w:val="both"/>
        <w:rPr>
          <w:color w:val="00000A"/>
          <w:sz w:val="24"/>
          <w:szCs w:val="24"/>
          <w:lang w:eastAsia="ru-RU"/>
        </w:rPr>
      </w:pPr>
    </w:p>
    <w:tbl>
      <w:tblPr>
        <w:tblW w:w="9722" w:type="dxa"/>
        <w:tblInd w:w="-44" w:type="dxa"/>
        <w:tblLayout w:type="fixed"/>
        <w:tblCellMar>
          <w:left w:w="98" w:type="dxa"/>
        </w:tblCellMar>
        <w:tblLook w:val="0000"/>
      </w:tblPr>
      <w:tblGrid>
        <w:gridCol w:w="709"/>
        <w:gridCol w:w="4111"/>
        <w:gridCol w:w="1134"/>
        <w:gridCol w:w="3768"/>
      </w:tblGrid>
      <w:tr w:rsidR="00A70C18" w:rsidRPr="005E263C" w:rsidTr="00AF6494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№</w:t>
            </w:r>
          </w:p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E263C">
              <w:rPr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5E263C">
              <w:rPr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Наименование подпрограмм, задач, мероприятий программы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E263C" w:rsidRDefault="00A70C18" w:rsidP="00D4715C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5E263C">
              <w:rPr>
                <w:color w:val="00000A"/>
                <w:sz w:val="24"/>
                <w:szCs w:val="24"/>
                <w:lang w:eastAsia="ru-RU"/>
              </w:rPr>
              <w:t>Факти</w:t>
            </w:r>
            <w:proofErr w:type="spellEnd"/>
            <w:r w:rsidR="005E263C">
              <w:rPr>
                <w:color w:val="00000A"/>
                <w:sz w:val="24"/>
                <w:szCs w:val="24"/>
                <w:lang w:eastAsia="ru-RU"/>
              </w:rPr>
              <w:t>-</w:t>
            </w:r>
          </w:p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proofErr w:type="spellStart"/>
            <w:r w:rsidRPr="005E263C">
              <w:rPr>
                <w:color w:val="00000A"/>
                <w:sz w:val="24"/>
                <w:szCs w:val="24"/>
                <w:lang w:eastAsia="ru-RU"/>
              </w:rPr>
              <w:t>ческие</w:t>
            </w:r>
            <w:proofErr w:type="spellEnd"/>
            <w:r w:rsidRPr="005E263C">
              <w:rPr>
                <w:color w:val="00000A"/>
                <w:sz w:val="24"/>
                <w:szCs w:val="24"/>
                <w:lang w:eastAsia="ru-RU"/>
              </w:rPr>
              <w:t xml:space="preserve"> расходы, тыс. руб.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 xml:space="preserve">Информация </w:t>
            </w:r>
          </w:p>
          <w:p w:rsidR="00A70C18" w:rsidRPr="005E263C" w:rsidRDefault="00A70C18" w:rsidP="00D4715C">
            <w:pPr>
              <w:jc w:val="center"/>
              <w:rPr>
                <w:sz w:val="24"/>
                <w:szCs w:val="24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 xml:space="preserve">о выполнении </w:t>
            </w:r>
          </w:p>
        </w:tc>
      </w:tr>
      <w:tr w:rsidR="00A70C18" w:rsidRPr="005E263C" w:rsidTr="00AF6494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8133E9" w:rsidP="00757651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8133E9" w:rsidP="00D4715C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sz w:val="24"/>
                <w:szCs w:val="24"/>
                <w:highlight w:val="white"/>
              </w:rPr>
              <w:t>Возмещение затрат на ремонт жилых и хозяйственных построек на территориях традиционного хозяйствования, лицам относящимся к КМНС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5E263C" w:rsidRDefault="009E30EB" w:rsidP="008133E9">
            <w:pPr>
              <w:contextualSpacing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23,7</w:t>
            </w:r>
          </w:p>
          <w:p w:rsidR="00A70C18" w:rsidRPr="005E263C" w:rsidRDefault="00A70C18" w:rsidP="008133E9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C18" w:rsidRPr="005E263C" w:rsidRDefault="00757651" w:rsidP="005E263C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 xml:space="preserve">Возмещение затрат на ремонт жилых и хозяйственных построек на территории традиционного хозяйствования Сущевой Е. Т. </w:t>
            </w:r>
          </w:p>
        </w:tc>
      </w:tr>
      <w:tr w:rsidR="00A70C18" w:rsidRPr="005E263C" w:rsidTr="00AF6494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8133E9" w:rsidP="00757651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8133E9" w:rsidP="005E263C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sz w:val="24"/>
                <w:szCs w:val="24"/>
                <w:highlight w:val="white"/>
              </w:rPr>
              <w:t>Организация и проведение международного дня коренных народов мира</w:t>
            </w:r>
            <w:r w:rsidRPr="005E263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8133E9" w:rsidP="008133E9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sz w:val="24"/>
                <w:szCs w:val="24"/>
                <w:highlight w:val="white"/>
              </w:rPr>
              <w:t>3,0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C18" w:rsidRPr="005E263C" w:rsidRDefault="00757651" w:rsidP="005E263C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Организация чаепития для участников мероприятия.</w:t>
            </w:r>
          </w:p>
        </w:tc>
      </w:tr>
      <w:tr w:rsidR="00A70C18" w:rsidRPr="005E263C" w:rsidTr="00AF6494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8133E9" w:rsidP="00757651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AF6494" w:rsidRDefault="003A0637" w:rsidP="005E263C">
            <w:pPr>
              <w:contextualSpacing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Сод</w:t>
            </w:r>
            <w:r w:rsidR="009E30EB">
              <w:rPr>
                <w:sz w:val="24"/>
                <w:szCs w:val="24"/>
              </w:rPr>
              <w:t>ержание дороги г.п</w:t>
            </w:r>
            <w:proofErr w:type="gramStart"/>
            <w:r w:rsidR="009E30EB">
              <w:rPr>
                <w:sz w:val="24"/>
                <w:szCs w:val="24"/>
              </w:rPr>
              <w:t>.Т</w:t>
            </w:r>
            <w:proofErr w:type="gramEnd"/>
            <w:r w:rsidR="009E30EB">
              <w:rPr>
                <w:sz w:val="24"/>
                <w:szCs w:val="24"/>
              </w:rPr>
              <w:t xml:space="preserve">аежный – </w:t>
            </w:r>
            <w:proofErr w:type="spellStart"/>
            <w:r w:rsidR="009E30EB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>Тимкапауль</w:t>
            </w:r>
            <w:proofErr w:type="spellEnd"/>
            <w:r>
              <w:rPr>
                <w:sz w:val="24"/>
                <w:szCs w:val="24"/>
              </w:rPr>
              <w:t xml:space="preserve"> (зимнее, летнее содержание)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70C18" w:rsidRPr="005E263C" w:rsidRDefault="008133E9" w:rsidP="008133E9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sz w:val="24"/>
                <w:szCs w:val="24"/>
                <w:highlight w:val="white"/>
              </w:rPr>
              <w:t>51,0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C18" w:rsidRPr="005E263C" w:rsidRDefault="00757651" w:rsidP="005E263C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Расчистка дороги</w:t>
            </w:r>
            <w:r w:rsidRPr="005E263C">
              <w:rPr>
                <w:sz w:val="24"/>
                <w:szCs w:val="24"/>
              </w:rPr>
              <w:t xml:space="preserve"> </w:t>
            </w:r>
            <w:r w:rsidR="005E263C" w:rsidRPr="005E263C">
              <w:rPr>
                <w:color w:val="00000A"/>
                <w:sz w:val="24"/>
                <w:szCs w:val="24"/>
                <w:lang w:eastAsia="ru-RU"/>
              </w:rPr>
              <w:t xml:space="preserve">г.п.Таежный – </w:t>
            </w:r>
            <w:proofErr w:type="spellStart"/>
            <w:r w:rsidR="005E263C" w:rsidRPr="005E263C">
              <w:rPr>
                <w:color w:val="00000A"/>
                <w:sz w:val="24"/>
                <w:szCs w:val="24"/>
                <w:lang w:eastAsia="ru-RU"/>
              </w:rPr>
              <w:t>п.</w:t>
            </w:r>
            <w:r w:rsidRPr="005E263C">
              <w:rPr>
                <w:color w:val="00000A"/>
                <w:sz w:val="24"/>
                <w:szCs w:val="24"/>
                <w:lang w:eastAsia="ru-RU"/>
              </w:rPr>
              <w:t>Тимкапауль</w:t>
            </w:r>
            <w:proofErr w:type="spellEnd"/>
            <w:r w:rsidRPr="005E263C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bookmarkStart w:id="1" w:name="_GoBack"/>
            <w:bookmarkEnd w:id="1"/>
            <w:r w:rsidRPr="005E263C">
              <w:rPr>
                <w:color w:val="00000A"/>
                <w:sz w:val="24"/>
                <w:szCs w:val="24"/>
                <w:lang w:eastAsia="ru-RU"/>
              </w:rPr>
              <w:t>от снежного  покрова</w:t>
            </w:r>
          </w:p>
        </w:tc>
      </w:tr>
      <w:tr w:rsidR="008133E9" w:rsidRPr="005E263C" w:rsidTr="00AF6494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5E263C" w:rsidRDefault="008133E9" w:rsidP="00757651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5E263C" w:rsidRDefault="008133E9" w:rsidP="005E263C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0"/>
                <w:sz w:val="24"/>
                <w:szCs w:val="24"/>
                <w:highlight w:val="white"/>
                <w:lang w:eastAsia="ru-RU"/>
              </w:rPr>
              <w:t>Издание информационных брошюр, сборников, туристических буклетов</w:t>
            </w:r>
            <w:r w:rsidRPr="005E263C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5E263C" w:rsidRDefault="008133E9" w:rsidP="0028492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0"/>
                <w:sz w:val="24"/>
                <w:szCs w:val="24"/>
                <w:highlight w:val="white"/>
                <w:lang w:eastAsia="ru-RU"/>
              </w:rPr>
              <w:t>40,0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133E9" w:rsidRPr="005E263C" w:rsidRDefault="00757651" w:rsidP="005E263C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Издание информационных брошюр в количестве</w:t>
            </w:r>
            <w:r w:rsidR="005E263C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5E263C">
              <w:rPr>
                <w:color w:val="00000A"/>
                <w:sz w:val="24"/>
                <w:szCs w:val="24"/>
                <w:lang w:eastAsia="ru-RU"/>
              </w:rPr>
              <w:t>150 шт.</w:t>
            </w:r>
          </w:p>
        </w:tc>
      </w:tr>
      <w:tr w:rsidR="008133E9" w:rsidRPr="005E263C" w:rsidTr="00AF6494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5E263C" w:rsidRDefault="008133E9" w:rsidP="00757651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5E263C" w:rsidRDefault="00284924" w:rsidP="005E263C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0"/>
                <w:sz w:val="24"/>
                <w:szCs w:val="24"/>
                <w:highlight w:val="white"/>
                <w:lang w:eastAsia="ru-RU"/>
              </w:rPr>
              <w:t>Проведение круглого стола для представителей КМНС.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133E9" w:rsidRPr="005E263C" w:rsidRDefault="00284924" w:rsidP="0028492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0"/>
                <w:sz w:val="24"/>
                <w:szCs w:val="24"/>
                <w:highlight w:val="white"/>
                <w:lang w:eastAsia="ru-RU"/>
              </w:rPr>
              <w:t>30,0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41E8" w:rsidRPr="005E263C" w:rsidRDefault="007141E8" w:rsidP="005E263C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Организация чаепития</w:t>
            </w:r>
            <w:r w:rsidR="005E263C" w:rsidRPr="005E263C">
              <w:rPr>
                <w:sz w:val="24"/>
                <w:szCs w:val="24"/>
              </w:rPr>
              <w:t>,</w:t>
            </w:r>
          </w:p>
          <w:p w:rsidR="007141E8" w:rsidRPr="005E263C" w:rsidRDefault="005E263C" w:rsidP="005E263C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т</w:t>
            </w:r>
            <w:r w:rsidR="007141E8" w:rsidRPr="005E263C">
              <w:rPr>
                <w:color w:val="00000A"/>
                <w:sz w:val="24"/>
                <w:szCs w:val="24"/>
                <w:lang w:eastAsia="ru-RU"/>
              </w:rPr>
              <w:t>ранспортная доставка участников мероприятия</w:t>
            </w:r>
            <w:r w:rsidRPr="005E263C">
              <w:rPr>
                <w:color w:val="00000A"/>
                <w:sz w:val="24"/>
                <w:szCs w:val="24"/>
                <w:lang w:eastAsia="ru-RU"/>
              </w:rPr>
              <w:t>,</w:t>
            </w:r>
            <w:r w:rsidR="007141E8" w:rsidRPr="005E263C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8133E9" w:rsidRPr="005E263C" w:rsidRDefault="005E263C" w:rsidP="005E263C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5E263C">
              <w:rPr>
                <w:color w:val="00000A"/>
                <w:sz w:val="24"/>
                <w:szCs w:val="24"/>
                <w:lang w:eastAsia="ru-RU"/>
              </w:rPr>
              <w:t>с</w:t>
            </w:r>
            <w:r w:rsidR="007141E8" w:rsidRPr="005E263C">
              <w:rPr>
                <w:color w:val="00000A"/>
                <w:sz w:val="24"/>
                <w:szCs w:val="24"/>
                <w:lang w:eastAsia="ru-RU"/>
              </w:rPr>
              <w:t>увенирная п</w:t>
            </w:r>
            <w:r w:rsidRPr="005E263C">
              <w:rPr>
                <w:color w:val="00000A"/>
                <w:sz w:val="24"/>
                <w:szCs w:val="24"/>
                <w:lang w:eastAsia="ru-RU"/>
              </w:rPr>
              <w:t xml:space="preserve">родукция </w:t>
            </w:r>
          </w:p>
        </w:tc>
      </w:tr>
    </w:tbl>
    <w:p w:rsidR="00A70C18" w:rsidRPr="005E263C" w:rsidRDefault="00A70C18" w:rsidP="00A70C18">
      <w:pPr>
        <w:jc w:val="both"/>
        <w:rPr>
          <w:color w:val="00000A"/>
          <w:sz w:val="24"/>
          <w:szCs w:val="24"/>
          <w:lang w:eastAsia="ru-RU"/>
        </w:rPr>
      </w:pPr>
    </w:p>
    <w:p w:rsidR="005E263C" w:rsidRPr="005E263C" w:rsidRDefault="005E263C" w:rsidP="005E263C">
      <w:pPr>
        <w:suppressAutoHyphens w:val="0"/>
        <w:spacing w:line="240" w:lineRule="atLeast"/>
        <w:rPr>
          <w:b/>
          <w:color w:val="00000A"/>
          <w:sz w:val="24"/>
          <w:szCs w:val="24"/>
          <w:lang w:eastAsia="ru-RU"/>
        </w:rPr>
      </w:pPr>
      <w:r w:rsidRPr="005E263C">
        <w:rPr>
          <w:b/>
          <w:color w:val="00000A"/>
          <w:sz w:val="24"/>
          <w:szCs w:val="24"/>
          <w:lang w:eastAsia="ru-RU"/>
        </w:rPr>
        <w:t>5. Целевые показатели результатов реализации программы за 2016 год.</w:t>
      </w:r>
    </w:p>
    <w:p w:rsidR="005E263C" w:rsidRPr="005E263C" w:rsidRDefault="005E263C" w:rsidP="005E263C">
      <w:pPr>
        <w:suppressAutoHyphens w:val="0"/>
        <w:spacing w:line="240" w:lineRule="atLeast"/>
        <w:rPr>
          <w:b/>
          <w:color w:val="00000A"/>
          <w:sz w:val="24"/>
          <w:szCs w:val="24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4961"/>
        <w:gridCol w:w="1559"/>
        <w:gridCol w:w="1276"/>
        <w:gridCol w:w="1276"/>
      </w:tblGrid>
      <w:tr w:rsidR="005E263C" w:rsidRPr="005E263C" w:rsidTr="005E263C">
        <w:trPr>
          <w:cantSplit/>
          <w:trHeight w:val="335"/>
        </w:trPr>
        <w:tc>
          <w:tcPr>
            <w:tcW w:w="568" w:type="dxa"/>
            <w:vMerge w:val="restart"/>
            <w:shd w:val="clear" w:color="auto" w:fill="auto"/>
          </w:tcPr>
          <w:p w:rsidR="005E263C" w:rsidRPr="005E263C" w:rsidRDefault="005E263C" w:rsidP="00D406E9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</w:rPr>
              <w:t xml:space="preserve">№ </w:t>
            </w:r>
            <w:proofErr w:type="gramStart"/>
            <w:r w:rsidRPr="005E263C">
              <w:rPr>
                <w:sz w:val="24"/>
                <w:szCs w:val="24"/>
              </w:rPr>
              <w:t>п</w:t>
            </w:r>
            <w:proofErr w:type="gramEnd"/>
            <w:r w:rsidRPr="005E263C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5E263C" w:rsidRPr="005E263C" w:rsidRDefault="005E263C" w:rsidP="00D406E9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</w:rPr>
              <w:t xml:space="preserve">Наименование показателей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5E263C" w:rsidRPr="005E263C" w:rsidRDefault="005E263C" w:rsidP="00D406E9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</w:rPr>
              <w:t>Значение показателей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E263C" w:rsidRPr="005E263C" w:rsidRDefault="005E263C" w:rsidP="005E263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E263C">
              <w:rPr>
                <w:sz w:val="24"/>
                <w:szCs w:val="24"/>
                <w:lang w:eastAsia="ru-RU"/>
              </w:rPr>
              <w:t>Коэффи-циент</w:t>
            </w:r>
            <w:proofErr w:type="spellEnd"/>
            <w:proofErr w:type="gramEnd"/>
          </w:p>
          <w:p w:rsidR="005E263C" w:rsidRPr="005E263C" w:rsidRDefault="005E263C" w:rsidP="005E263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E263C">
              <w:rPr>
                <w:sz w:val="24"/>
                <w:szCs w:val="24"/>
                <w:lang w:eastAsia="ru-RU"/>
              </w:rPr>
              <w:t>(фа</w:t>
            </w:r>
            <w:proofErr w:type="gramStart"/>
            <w:r w:rsidRPr="005E263C">
              <w:rPr>
                <w:sz w:val="24"/>
                <w:szCs w:val="24"/>
                <w:lang w:eastAsia="ru-RU"/>
              </w:rPr>
              <w:t>кт к пл</w:t>
            </w:r>
            <w:proofErr w:type="gramEnd"/>
            <w:r w:rsidRPr="005E263C">
              <w:rPr>
                <w:sz w:val="24"/>
                <w:szCs w:val="24"/>
                <w:lang w:eastAsia="ru-RU"/>
              </w:rPr>
              <w:t>ану)</w:t>
            </w:r>
          </w:p>
        </w:tc>
      </w:tr>
      <w:tr w:rsidR="005E263C" w:rsidRPr="005E263C" w:rsidTr="005E263C">
        <w:trPr>
          <w:cantSplit/>
          <w:trHeight w:val="851"/>
        </w:trPr>
        <w:tc>
          <w:tcPr>
            <w:tcW w:w="568" w:type="dxa"/>
            <w:vMerge/>
            <w:shd w:val="clear" w:color="auto" w:fill="auto"/>
            <w:vAlign w:val="center"/>
          </w:tcPr>
          <w:p w:rsidR="005E263C" w:rsidRPr="005E263C" w:rsidRDefault="005E263C" w:rsidP="00284924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:rsidR="005E263C" w:rsidRPr="005E263C" w:rsidRDefault="005E263C" w:rsidP="00284924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E263C" w:rsidRPr="005E263C" w:rsidRDefault="005E263C" w:rsidP="00D406E9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E263C">
              <w:rPr>
                <w:sz w:val="24"/>
                <w:szCs w:val="24"/>
              </w:rPr>
              <w:t>Предус-мотрено</w:t>
            </w:r>
            <w:proofErr w:type="spellEnd"/>
            <w:proofErr w:type="gramEnd"/>
            <w:r w:rsidRPr="005E263C">
              <w:rPr>
                <w:sz w:val="24"/>
                <w:szCs w:val="24"/>
              </w:rPr>
              <w:t xml:space="preserve"> программой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D406E9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E263C">
              <w:rPr>
                <w:sz w:val="24"/>
                <w:szCs w:val="24"/>
              </w:rPr>
              <w:t>Факти-чески</w:t>
            </w:r>
            <w:proofErr w:type="spellEnd"/>
            <w:proofErr w:type="gramEnd"/>
            <w:r w:rsidRPr="005E263C">
              <w:rPr>
                <w:sz w:val="24"/>
                <w:szCs w:val="24"/>
              </w:rPr>
              <w:t xml:space="preserve"> за 2016 год</w:t>
            </w:r>
          </w:p>
        </w:tc>
        <w:tc>
          <w:tcPr>
            <w:tcW w:w="1276" w:type="dxa"/>
            <w:vMerge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</w:p>
        </w:tc>
      </w:tr>
      <w:tr w:rsidR="005E263C" w:rsidRPr="005E263C" w:rsidTr="005E263C">
        <w:trPr>
          <w:trHeight w:val="489"/>
        </w:trPr>
        <w:tc>
          <w:tcPr>
            <w:tcW w:w="568" w:type="dxa"/>
            <w:shd w:val="clear" w:color="auto" w:fill="auto"/>
          </w:tcPr>
          <w:p w:rsidR="005E263C" w:rsidRPr="005E263C" w:rsidRDefault="00AF6494" w:rsidP="00284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61" w:type="dxa"/>
            <w:shd w:val="clear" w:color="auto" w:fill="auto"/>
          </w:tcPr>
          <w:p w:rsidR="005E263C" w:rsidRPr="005E263C" w:rsidRDefault="005E263C" w:rsidP="00B05858">
            <w:pPr>
              <w:jc w:val="both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</w:rPr>
              <w:t>Численность представителей КМНС, ведущих традиционный образ жизни и занимающихся традиционными видами деятельности, человек</w:t>
            </w:r>
          </w:p>
        </w:tc>
        <w:tc>
          <w:tcPr>
            <w:tcW w:w="1559" w:type="dxa"/>
            <w:shd w:val="clear" w:color="auto" w:fill="auto"/>
          </w:tcPr>
          <w:p w:rsidR="005E263C" w:rsidRPr="005E263C" w:rsidRDefault="005E263C" w:rsidP="00284924">
            <w:pPr>
              <w:ind w:left="-47" w:right="-107"/>
              <w:jc w:val="center"/>
              <w:rPr>
                <w:sz w:val="24"/>
                <w:szCs w:val="24"/>
              </w:rPr>
            </w:pPr>
            <w:r w:rsidRPr="005E263C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5E263C" w:rsidRPr="005E263C" w:rsidTr="005E263C">
        <w:trPr>
          <w:cantSplit/>
          <w:trHeight w:val="617"/>
        </w:trPr>
        <w:tc>
          <w:tcPr>
            <w:tcW w:w="568" w:type="dxa"/>
            <w:vMerge w:val="restart"/>
            <w:shd w:val="clear" w:color="auto" w:fill="auto"/>
          </w:tcPr>
          <w:p w:rsidR="005E263C" w:rsidRPr="005E263C" w:rsidRDefault="00AF6494" w:rsidP="00284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961" w:type="dxa"/>
            <w:shd w:val="clear" w:color="auto" w:fill="auto"/>
          </w:tcPr>
          <w:p w:rsidR="005E263C" w:rsidRPr="005E263C" w:rsidRDefault="005E263C" w:rsidP="00B05858">
            <w:pPr>
              <w:jc w:val="both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</w:rPr>
              <w:t>Количество посещений событийных мероприятий, единиц</w:t>
            </w:r>
          </w:p>
        </w:tc>
        <w:tc>
          <w:tcPr>
            <w:tcW w:w="1559" w:type="dxa"/>
            <w:shd w:val="clear" w:color="auto" w:fill="auto"/>
          </w:tcPr>
          <w:p w:rsidR="005E263C" w:rsidRPr="005E263C" w:rsidRDefault="005E263C" w:rsidP="00284924">
            <w:pPr>
              <w:ind w:left="-47" w:right="-107"/>
              <w:jc w:val="center"/>
              <w:rPr>
                <w:sz w:val="24"/>
                <w:szCs w:val="24"/>
              </w:rPr>
            </w:pPr>
            <w:r w:rsidRPr="005E263C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1,94</w:t>
            </w:r>
          </w:p>
        </w:tc>
      </w:tr>
      <w:tr w:rsidR="005E263C" w:rsidRPr="005E263C" w:rsidTr="005E263C">
        <w:trPr>
          <w:cantSplit/>
          <w:trHeight w:val="275"/>
        </w:trPr>
        <w:tc>
          <w:tcPr>
            <w:tcW w:w="568" w:type="dxa"/>
            <w:vMerge/>
            <w:shd w:val="clear" w:color="auto" w:fill="auto"/>
          </w:tcPr>
          <w:p w:rsidR="005E263C" w:rsidRPr="005E263C" w:rsidRDefault="005E263C" w:rsidP="00284924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5E263C" w:rsidRPr="005E263C" w:rsidRDefault="005E263C" w:rsidP="00B05858">
            <w:pPr>
              <w:jc w:val="both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</w:rPr>
              <w:t>Количество районных мероприятий, направленных на  сохранение и возрождение традиционной культуры, единиц</w:t>
            </w:r>
          </w:p>
        </w:tc>
        <w:tc>
          <w:tcPr>
            <w:tcW w:w="1559" w:type="dxa"/>
            <w:shd w:val="clear" w:color="auto" w:fill="auto"/>
          </w:tcPr>
          <w:p w:rsidR="005E263C" w:rsidRPr="005E263C" w:rsidRDefault="005E263C" w:rsidP="00284924">
            <w:pPr>
              <w:ind w:left="-47" w:right="-107"/>
              <w:jc w:val="center"/>
              <w:rPr>
                <w:sz w:val="24"/>
                <w:szCs w:val="24"/>
              </w:rPr>
            </w:pPr>
            <w:r w:rsidRPr="005E263C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1,40</w:t>
            </w:r>
          </w:p>
        </w:tc>
      </w:tr>
      <w:tr w:rsidR="005E263C" w:rsidRPr="005E263C" w:rsidTr="005E263C">
        <w:trPr>
          <w:trHeight w:val="1148"/>
        </w:trPr>
        <w:tc>
          <w:tcPr>
            <w:tcW w:w="568" w:type="dxa"/>
            <w:shd w:val="clear" w:color="auto" w:fill="auto"/>
          </w:tcPr>
          <w:p w:rsidR="005E263C" w:rsidRPr="005E263C" w:rsidRDefault="00AF6494" w:rsidP="00284924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61" w:type="dxa"/>
            <w:shd w:val="clear" w:color="auto" w:fill="auto"/>
          </w:tcPr>
          <w:p w:rsidR="005E263C" w:rsidRPr="005E263C" w:rsidRDefault="005E263C" w:rsidP="00B05858">
            <w:pPr>
              <w:jc w:val="both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</w:rPr>
              <w:t>Численность представителей КМНС, участвующих в мероприятиях по сохранению и возрождению традиционной культуры, народных промыслов, человек</w:t>
            </w:r>
          </w:p>
        </w:tc>
        <w:tc>
          <w:tcPr>
            <w:tcW w:w="1559" w:type="dxa"/>
            <w:shd w:val="clear" w:color="auto" w:fill="auto"/>
          </w:tcPr>
          <w:p w:rsidR="005E263C" w:rsidRPr="005E263C" w:rsidRDefault="005E263C" w:rsidP="00284924">
            <w:pPr>
              <w:ind w:left="-47" w:right="-107"/>
              <w:jc w:val="center"/>
              <w:rPr>
                <w:sz w:val="24"/>
                <w:szCs w:val="24"/>
              </w:rPr>
            </w:pPr>
            <w:r w:rsidRPr="005E263C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5E263C" w:rsidRPr="005E263C" w:rsidTr="005E263C">
        <w:trPr>
          <w:trHeight w:val="516"/>
        </w:trPr>
        <w:tc>
          <w:tcPr>
            <w:tcW w:w="568" w:type="dxa"/>
            <w:vMerge w:val="restart"/>
            <w:shd w:val="clear" w:color="auto" w:fill="auto"/>
          </w:tcPr>
          <w:p w:rsidR="005E263C" w:rsidRPr="005E263C" w:rsidRDefault="00AF6494" w:rsidP="00284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961" w:type="dxa"/>
            <w:shd w:val="clear" w:color="auto" w:fill="auto"/>
          </w:tcPr>
          <w:p w:rsidR="005E263C" w:rsidRPr="005E263C" w:rsidRDefault="005E263C" w:rsidP="005E263C">
            <w:pPr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</w:rPr>
              <w:t>Численность представителей КМНС, которым предоставлены меры  поддержки, человек</w:t>
            </w:r>
          </w:p>
        </w:tc>
        <w:tc>
          <w:tcPr>
            <w:tcW w:w="1559" w:type="dxa"/>
            <w:shd w:val="clear" w:color="auto" w:fill="auto"/>
          </w:tcPr>
          <w:p w:rsidR="005E263C" w:rsidRPr="005E263C" w:rsidRDefault="005E263C" w:rsidP="00284924">
            <w:pPr>
              <w:ind w:left="-47" w:right="-107"/>
              <w:jc w:val="center"/>
              <w:rPr>
                <w:sz w:val="24"/>
                <w:szCs w:val="24"/>
              </w:rPr>
            </w:pPr>
            <w:r w:rsidRPr="005E263C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0,33</w:t>
            </w:r>
          </w:p>
        </w:tc>
      </w:tr>
      <w:tr w:rsidR="005E263C" w:rsidRPr="005E263C" w:rsidTr="005E263C">
        <w:trPr>
          <w:trHeight w:val="516"/>
        </w:trPr>
        <w:tc>
          <w:tcPr>
            <w:tcW w:w="568" w:type="dxa"/>
            <w:vMerge/>
            <w:shd w:val="clear" w:color="auto" w:fill="auto"/>
          </w:tcPr>
          <w:p w:rsidR="005E263C" w:rsidRPr="005E263C" w:rsidRDefault="005E263C" w:rsidP="00284924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5E263C" w:rsidRPr="005E263C" w:rsidRDefault="005E263C" w:rsidP="005E263C">
            <w:pPr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</w:rPr>
              <w:t xml:space="preserve">Организация круглогодичного транспортного сообщения с п. </w:t>
            </w:r>
            <w:proofErr w:type="spellStart"/>
            <w:r w:rsidRPr="005E263C">
              <w:rPr>
                <w:sz w:val="24"/>
                <w:szCs w:val="24"/>
              </w:rPr>
              <w:t>Тимкапауль</w:t>
            </w:r>
            <w:proofErr w:type="spellEnd"/>
            <w:r w:rsidRPr="005E263C">
              <w:rPr>
                <w:sz w:val="24"/>
                <w:szCs w:val="24"/>
              </w:rPr>
              <w:t xml:space="preserve"> (грунтовая дорога)</w:t>
            </w:r>
          </w:p>
        </w:tc>
        <w:tc>
          <w:tcPr>
            <w:tcW w:w="1559" w:type="dxa"/>
            <w:shd w:val="clear" w:color="auto" w:fill="auto"/>
          </w:tcPr>
          <w:p w:rsidR="005E263C" w:rsidRPr="005E263C" w:rsidRDefault="005E263C" w:rsidP="00284924">
            <w:pPr>
              <w:ind w:left="-47" w:right="-107"/>
              <w:jc w:val="center"/>
              <w:rPr>
                <w:sz w:val="24"/>
                <w:szCs w:val="24"/>
              </w:rPr>
            </w:pPr>
            <w:r w:rsidRPr="005E263C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5E263C" w:rsidRPr="005E263C" w:rsidTr="005E263C">
        <w:trPr>
          <w:cantSplit/>
          <w:trHeight w:val="516"/>
        </w:trPr>
        <w:tc>
          <w:tcPr>
            <w:tcW w:w="568" w:type="dxa"/>
            <w:vMerge w:val="restart"/>
            <w:shd w:val="clear" w:color="auto" w:fill="auto"/>
          </w:tcPr>
          <w:p w:rsidR="005E263C" w:rsidRPr="005E263C" w:rsidRDefault="00AF6494" w:rsidP="00284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961" w:type="dxa"/>
            <w:shd w:val="clear" w:color="auto" w:fill="auto"/>
          </w:tcPr>
          <w:p w:rsidR="005E263C" w:rsidRPr="005E263C" w:rsidRDefault="005E263C" w:rsidP="005E263C">
            <w:pPr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</w:rPr>
              <w:t xml:space="preserve">Численность представителей КМНС, вовлеченных в реализацию программ по  </w:t>
            </w:r>
            <w:proofErr w:type="spellStart"/>
            <w:r w:rsidRPr="005E263C">
              <w:rPr>
                <w:sz w:val="24"/>
                <w:szCs w:val="24"/>
              </w:rPr>
              <w:t>этнотуризму</w:t>
            </w:r>
            <w:proofErr w:type="spellEnd"/>
            <w:r w:rsidRPr="005E263C">
              <w:rPr>
                <w:sz w:val="24"/>
                <w:szCs w:val="24"/>
              </w:rPr>
              <w:t>, человек</w:t>
            </w:r>
          </w:p>
        </w:tc>
        <w:tc>
          <w:tcPr>
            <w:tcW w:w="1559" w:type="dxa"/>
            <w:shd w:val="clear" w:color="auto" w:fill="auto"/>
          </w:tcPr>
          <w:p w:rsidR="005E263C" w:rsidRPr="005E263C" w:rsidRDefault="005E263C" w:rsidP="00284924">
            <w:pPr>
              <w:ind w:left="-47" w:right="-107"/>
              <w:jc w:val="center"/>
              <w:rPr>
                <w:sz w:val="24"/>
                <w:szCs w:val="24"/>
              </w:rPr>
            </w:pPr>
            <w:r w:rsidRPr="005E263C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5E263C" w:rsidRPr="005E263C" w:rsidTr="005E263C">
        <w:trPr>
          <w:cantSplit/>
          <w:trHeight w:val="516"/>
        </w:trPr>
        <w:tc>
          <w:tcPr>
            <w:tcW w:w="568" w:type="dxa"/>
            <w:vMerge/>
            <w:shd w:val="clear" w:color="auto" w:fill="auto"/>
          </w:tcPr>
          <w:p w:rsidR="005E263C" w:rsidRPr="005E263C" w:rsidRDefault="005E263C" w:rsidP="00284924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5E263C" w:rsidRPr="005E263C" w:rsidRDefault="005E263C" w:rsidP="005E263C">
            <w:pPr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</w:rPr>
              <w:t>Число туристических маршрутов этнографической направленности, единиц</w:t>
            </w:r>
          </w:p>
        </w:tc>
        <w:tc>
          <w:tcPr>
            <w:tcW w:w="1559" w:type="dxa"/>
            <w:shd w:val="clear" w:color="auto" w:fill="auto"/>
          </w:tcPr>
          <w:p w:rsidR="005E263C" w:rsidRPr="005E263C" w:rsidRDefault="005E263C" w:rsidP="00284924">
            <w:pPr>
              <w:ind w:left="-47" w:right="-107"/>
              <w:jc w:val="center"/>
              <w:rPr>
                <w:sz w:val="24"/>
                <w:szCs w:val="24"/>
              </w:rPr>
            </w:pPr>
            <w:r w:rsidRPr="005E263C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1,0</w:t>
            </w:r>
          </w:p>
        </w:tc>
      </w:tr>
      <w:tr w:rsidR="005E263C" w:rsidRPr="005E263C" w:rsidTr="005E263C">
        <w:trPr>
          <w:trHeight w:val="516"/>
        </w:trPr>
        <w:tc>
          <w:tcPr>
            <w:tcW w:w="568" w:type="dxa"/>
            <w:shd w:val="clear" w:color="auto" w:fill="auto"/>
          </w:tcPr>
          <w:p w:rsidR="005E263C" w:rsidRPr="005E263C" w:rsidRDefault="00AF6494" w:rsidP="00284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961" w:type="dxa"/>
            <w:shd w:val="clear" w:color="auto" w:fill="auto"/>
          </w:tcPr>
          <w:p w:rsidR="005E263C" w:rsidRPr="005E263C" w:rsidRDefault="005E263C" w:rsidP="005E263C">
            <w:pPr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</w:rPr>
              <w:t>Количество публикаций в СМИ, информационных брошюр, туристических буклетов, единиц</w:t>
            </w:r>
          </w:p>
        </w:tc>
        <w:tc>
          <w:tcPr>
            <w:tcW w:w="1559" w:type="dxa"/>
            <w:shd w:val="clear" w:color="auto" w:fill="auto"/>
          </w:tcPr>
          <w:p w:rsidR="005E263C" w:rsidRPr="005E263C" w:rsidRDefault="005E263C" w:rsidP="00284924">
            <w:pPr>
              <w:ind w:left="-47" w:right="-107"/>
              <w:jc w:val="center"/>
              <w:rPr>
                <w:sz w:val="24"/>
                <w:szCs w:val="24"/>
              </w:rPr>
            </w:pPr>
            <w:r w:rsidRPr="005E263C">
              <w:rPr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276" w:type="dxa"/>
            <w:shd w:val="clear" w:color="auto" w:fill="auto"/>
          </w:tcPr>
          <w:p w:rsidR="005E263C" w:rsidRPr="005E263C" w:rsidRDefault="005E263C" w:rsidP="00284924">
            <w:pPr>
              <w:jc w:val="center"/>
              <w:rPr>
                <w:sz w:val="24"/>
                <w:szCs w:val="24"/>
              </w:rPr>
            </w:pPr>
            <w:r w:rsidRPr="005E263C">
              <w:rPr>
                <w:sz w:val="24"/>
                <w:szCs w:val="24"/>
                <w:lang w:eastAsia="ru-RU"/>
              </w:rPr>
              <w:t>1,03</w:t>
            </w:r>
          </w:p>
        </w:tc>
      </w:tr>
    </w:tbl>
    <w:p w:rsidR="008133E9" w:rsidRPr="005E263C" w:rsidRDefault="008133E9" w:rsidP="008133E9">
      <w:pPr>
        <w:pStyle w:val="a3"/>
        <w:ind w:left="360"/>
        <w:jc w:val="both"/>
        <w:rPr>
          <w:sz w:val="24"/>
          <w:szCs w:val="24"/>
        </w:rPr>
      </w:pPr>
    </w:p>
    <w:p w:rsidR="00AF6494" w:rsidRDefault="00A70C18" w:rsidP="00284924">
      <w:pPr>
        <w:jc w:val="both"/>
        <w:rPr>
          <w:b/>
          <w:sz w:val="24"/>
          <w:szCs w:val="24"/>
          <w:lang w:eastAsia="ru-RU"/>
        </w:rPr>
      </w:pPr>
      <w:r w:rsidRPr="005E263C">
        <w:rPr>
          <w:color w:val="00000A"/>
          <w:sz w:val="24"/>
          <w:szCs w:val="24"/>
          <w:lang w:eastAsia="ru-RU"/>
        </w:rPr>
        <w:t xml:space="preserve"> </w:t>
      </w:r>
      <w:r w:rsidR="005E263C" w:rsidRPr="005E263C">
        <w:rPr>
          <w:b/>
          <w:sz w:val="24"/>
          <w:szCs w:val="24"/>
          <w:lang w:eastAsia="ru-RU"/>
        </w:rPr>
        <w:t>6. Результаты оценки эффективности реализации программы</w:t>
      </w:r>
      <w:r w:rsidR="00AF6494">
        <w:rPr>
          <w:b/>
          <w:sz w:val="24"/>
          <w:szCs w:val="24"/>
          <w:lang w:eastAsia="ru-RU"/>
        </w:rPr>
        <w:t>.</w:t>
      </w:r>
    </w:p>
    <w:p w:rsidR="00B13F42" w:rsidRPr="00AF6494" w:rsidRDefault="00284924" w:rsidP="00AF6494">
      <w:pPr>
        <w:jc w:val="both"/>
        <w:rPr>
          <w:sz w:val="24"/>
          <w:szCs w:val="24"/>
          <w:lang w:eastAsia="en-US"/>
        </w:rPr>
      </w:pPr>
      <w:r w:rsidRPr="005E263C">
        <w:rPr>
          <w:sz w:val="24"/>
          <w:szCs w:val="24"/>
          <w:lang w:eastAsia="en-US"/>
        </w:rPr>
        <w:t>Согласно расчетам, проведенным в утвержденном порядке, общий коэффициент эффективнос</w:t>
      </w:r>
      <w:r w:rsidR="006D6015" w:rsidRPr="005E263C">
        <w:rPr>
          <w:sz w:val="24"/>
          <w:szCs w:val="24"/>
          <w:lang w:eastAsia="en-US"/>
        </w:rPr>
        <w:t xml:space="preserve">ти реализации  </w:t>
      </w:r>
      <w:r w:rsidR="00AF6494">
        <w:rPr>
          <w:sz w:val="24"/>
          <w:szCs w:val="24"/>
          <w:lang w:eastAsia="en-US"/>
        </w:rPr>
        <w:t>п</w:t>
      </w:r>
      <w:r w:rsidR="006D6015" w:rsidRPr="005E263C">
        <w:rPr>
          <w:sz w:val="24"/>
          <w:szCs w:val="24"/>
          <w:lang w:eastAsia="en-US"/>
        </w:rPr>
        <w:t>рограммы за 2016</w:t>
      </w:r>
      <w:r w:rsidRPr="005E263C">
        <w:rPr>
          <w:sz w:val="24"/>
          <w:szCs w:val="24"/>
          <w:lang w:eastAsia="en-US"/>
        </w:rPr>
        <w:t xml:space="preserve"> год составил  - 0</w:t>
      </w:r>
      <w:r w:rsidR="006D6015" w:rsidRPr="005E263C">
        <w:rPr>
          <w:sz w:val="24"/>
          <w:szCs w:val="24"/>
          <w:lang w:eastAsia="en-US"/>
        </w:rPr>
        <w:t>,</w:t>
      </w:r>
      <w:r w:rsidRPr="005E263C">
        <w:rPr>
          <w:sz w:val="24"/>
          <w:szCs w:val="24"/>
          <w:lang w:eastAsia="en-US"/>
        </w:rPr>
        <w:t>92</w:t>
      </w:r>
      <w:r w:rsidR="00B05858" w:rsidRPr="005E263C">
        <w:rPr>
          <w:sz w:val="24"/>
          <w:szCs w:val="24"/>
          <w:lang w:eastAsia="en-US"/>
        </w:rPr>
        <w:t xml:space="preserve">, что соответствует </w:t>
      </w:r>
      <w:r w:rsidR="00AF6494">
        <w:rPr>
          <w:sz w:val="24"/>
          <w:szCs w:val="24"/>
          <w:lang w:eastAsia="en-US"/>
        </w:rPr>
        <w:t xml:space="preserve">средней </w:t>
      </w:r>
      <w:r w:rsidR="00AF6494" w:rsidRPr="00AF6494">
        <w:rPr>
          <w:sz w:val="24"/>
          <w:szCs w:val="24"/>
          <w:lang w:eastAsia="ru-RU"/>
        </w:rPr>
        <w:t>оценке эффективности.</w:t>
      </w:r>
    </w:p>
    <w:sectPr w:rsidR="00B13F42" w:rsidRPr="00AF6494" w:rsidSect="005E263C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422EC"/>
    <w:multiLevelType w:val="hybridMultilevel"/>
    <w:tmpl w:val="2918E7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21060C8">
      <w:start w:val="1"/>
      <w:numFmt w:val="bullet"/>
      <w:lvlText w:val=""/>
      <w:lvlJc w:val="left"/>
      <w:pPr>
        <w:tabs>
          <w:tab w:val="num" w:pos="2653"/>
        </w:tabs>
        <w:ind w:left="1183" w:hanging="283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02AEF"/>
    <w:rsid w:val="00051D72"/>
    <w:rsid w:val="00284924"/>
    <w:rsid w:val="00374000"/>
    <w:rsid w:val="003A0637"/>
    <w:rsid w:val="005E263C"/>
    <w:rsid w:val="006D6015"/>
    <w:rsid w:val="007141E8"/>
    <w:rsid w:val="00757651"/>
    <w:rsid w:val="008133E9"/>
    <w:rsid w:val="009E30EB"/>
    <w:rsid w:val="00A02AEF"/>
    <w:rsid w:val="00A70C18"/>
    <w:rsid w:val="00AF6494"/>
    <w:rsid w:val="00B05858"/>
    <w:rsid w:val="00B13F42"/>
    <w:rsid w:val="00C66C51"/>
    <w:rsid w:val="00D837B1"/>
    <w:rsid w:val="00DB2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C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41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1E8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C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41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1E8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44D1D-9CCB-4E24-ACA1-813400C9E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Владимировна Гильманова</dc:creator>
  <cp:lastModifiedBy>Андрей Иванович Мельников</cp:lastModifiedBy>
  <cp:revision>9</cp:revision>
  <cp:lastPrinted>2017-03-17T10:19:00Z</cp:lastPrinted>
  <dcterms:created xsi:type="dcterms:W3CDTF">2017-02-14T10:45:00Z</dcterms:created>
  <dcterms:modified xsi:type="dcterms:W3CDTF">2017-04-10T04:52:00Z</dcterms:modified>
</cp:coreProperties>
</file>